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0D5200" w14:textId="77777777" w:rsidR="0064142D" w:rsidRPr="0064142D" w:rsidRDefault="0064142D" w:rsidP="0064142D">
      <w:pPr>
        <w:shd w:val="clear" w:color="auto" w:fill="FFFFFF"/>
        <w:spacing w:before="180" w:after="18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 xml:space="preserve">The concept that you presented was very interesting. My thoughts on this is conflicted because we have to think about what greater good we are talking about. That is the first question, what greater good? I think that by answering that question first will allow us to really agree or disagree if functionalism is conformity to the greater good.  Discussing that question and some basic assumptions of functionalism will provide you with a better picture on how to view this concept. First among these is that "certain functional requirements must be satisfied if a society is to survive at a given level." Fundamentally, "greater good" means "survival" (Kingsbury &amp; Scanzoni, 1993). The way I perceived this concept is that society has to be compliant in order to survive as a whole.  This can go in many different ways and it can be related in different </w:t>
      </w:r>
      <w:proofErr w:type="gramStart"/>
      <w:r w:rsidRPr="0064142D">
        <w:rPr>
          <w:rFonts w:ascii="Roboto" w:eastAsia="Times New Roman" w:hAnsi="Roboto" w:cs="Times New Roman"/>
          <w:color w:val="2D3B45"/>
          <w:sz w:val="24"/>
          <w:szCs w:val="24"/>
        </w:rPr>
        <w:t>situations</w:t>
      </w:r>
      <w:proofErr w:type="gramEnd"/>
      <w:r w:rsidRPr="0064142D">
        <w:rPr>
          <w:rFonts w:ascii="Roboto" w:eastAsia="Times New Roman" w:hAnsi="Roboto" w:cs="Times New Roman"/>
          <w:color w:val="2D3B45"/>
          <w:sz w:val="24"/>
          <w:szCs w:val="24"/>
        </w:rPr>
        <w:t xml:space="preserve"> but I do believe that this is something that can be true. </w:t>
      </w:r>
    </w:p>
    <w:p w14:paraId="050FA857" w14:textId="77777777" w:rsidR="0064142D" w:rsidRPr="0064142D" w:rsidRDefault="0064142D" w:rsidP="0064142D">
      <w:pPr>
        <w:shd w:val="clear" w:color="auto" w:fill="FFFFFF"/>
        <w:spacing w:before="180" w:after="18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 xml:space="preserve">We all live in a society where we have to abide by laws, rules, and regulation in order to keep our safety. Surviving is following those laws, rules, and regulation in order to keep our community </w:t>
      </w:r>
      <w:proofErr w:type="spellStart"/>
      <w:r w:rsidRPr="0064142D">
        <w:rPr>
          <w:rFonts w:ascii="Roboto" w:eastAsia="Times New Roman" w:hAnsi="Roboto" w:cs="Times New Roman"/>
          <w:color w:val="2D3B45"/>
          <w:sz w:val="24"/>
          <w:szCs w:val="24"/>
        </w:rPr>
        <w:t>in tact</w:t>
      </w:r>
      <w:proofErr w:type="spellEnd"/>
      <w:r w:rsidRPr="0064142D">
        <w:rPr>
          <w:rFonts w:ascii="Roboto" w:eastAsia="Times New Roman" w:hAnsi="Roboto" w:cs="Times New Roman"/>
          <w:color w:val="2D3B45"/>
          <w:sz w:val="24"/>
          <w:szCs w:val="24"/>
        </w:rPr>
        <w:t>. Without compliance to the greater good, our world would be a disaster. Our lives would be at stake and no one would be safe. This is how I perceive this concept in my point of view. What are your thoughts?</w:t>
      </w:r>
    </w:p>
    <w:p w14:paraId="44B9B905" w14:textId="77777777" w:rsidR="0064142D" w:rsidRPr="0064142D" w:rsidRDefault="0064142D" w:rsidP="0064142D">
      <w:pPr>
        <w:shd w:val="clear" w:color="auto" w:fill="FFFFFF"/>
        <w:spacing w:before="180" w:after="18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 xml:space="preserve">After continuing to read the article I noticed that the discussion of "functional subsystems". It is described as "the contribution that an item makes to the maintenance of the whole." Hence, the family is an example of a subsystem that </w:t>
      </w:r>
      <w:proofErr w:type="gramStart"/>
      <w:r w:rsidRPr="0064142D">
        <w:rPr>
          <w:rFonts w:ascii="Roboto" w:eastAsia="Times New Roman" w:hAnsi="Roboto" w:cs="Times New Roman"/>
          <w:color w:val="2D3B45"/>
          <w:sz w:val="24"/>
          <w:szCs w:val="24"/>
        </w:rPr>
        <w:t>functions, or</w:t>
      </w:r>
      <w:proofErr w:type="gramEnd"/>
      <w:r w:rsidRPr="0064142D">
        <w:rPr>
          <w:rFonts w:ascii="Roboto" w:eastAsia="Times New Roman" w:hAnsi="Roboto" w:cs="Times New Roman"/>
          <w:color w:val="2D3B45"/>
          <w:sz w:val="24"/>
          <w:szCs w:val="24"/>
        </w:rPr>
        <w:t xml:space="preserve"> operates for the survival and maintenance of society (Kingsbury &amp; Scanzoni, 1993). How would you perceive this? </w:t>
      </w:r>
    </w:p>
    <w:p w14:paraId="23FBBD20" w14:textId="77777777" w:rsidR="0064142D" w:rsidRPr="0064142D" w:rsidRDefault="0064142D" w:rsidP="0064142D">
      <w:pPr>
        <w:shd w:val="clear" w:color="auto" w:fill="FFFFFF"/>
        <w:spacing w:before="180" w:after="18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Would this be considered that as a family we all have to work with each other in order to survive today's society? Or do you see this as a parenting tip in the way that we parents need to provide our children the life skills in order to survive out in society? Can it be both? The article continues to discuss the purpose is to produce new family members in order to replace those who have passed and to train them to be a part of the family. I found this to be odd but after thinking about it, we can never replace a family member instead we have friends who become family.</w:t>
      </w:r>
    </w:p>
    <w:p w14:paraId="0B9332F8" w14:textId="77777777" w:rsidR="0064142D" w:rsidRPr="0064142D" w:rsidRDefault="0064142D" w:rsidP="0064142D">
      <w:pPr>
        <w:shd w:val="clear" w:color="auto" w:fill="FFFFFF"/>
        <w:spacing w:before="180" w:after="18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 </w:t>
      </w:r>
    </w:p>
    <w:p w14:paraId="29170C5E" w14:textId="77777777" w:rsidR="0064142D" w:rsidRPr="0064142D" w:rsidRDefault="0064142D" w:rsidP="0064142D">
      <w:pPr>
        <w:shd w:val="clear" w:color="auto" w:fill="FFFFFF"/>
        <w:spacing w:before="180" w:after="18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Reference:</w:t>
      </w:r>
    </w:p>
    <w:p w14:paraId="7442356E" w14:textId="77777777" w:rsidR="0064142D" w:rsidRPr="0064142D" w:rsidRDefault="0064142D" w:rsidP="0064142D">
      <w:pPr>
        <w:shd w:val="clear" w:color="auto" w:fill="FFFFFF"/>
        <w:spacing w:before="180" w:after="0" w:line="240" w:lineRule="auto"/>
        <w:rPr>
          <w:rFonts w:ascii="Roboto" w:eastAsia="Times New Roman" w:hAnsi="Roboto" w:cs="Times New Roman"/>
          <w:color w:val="2D3B45"/>
          <w:sz w:val="24"/>
          <w:szCs w:val="24"/>
        </w:rPr>
      </w:pPr>
      <w:r w:rsidRPr="0064142D">
        <w:rPr>
          <w:rFonts w:ascii="Roboto" w:eastAsia="Times New Roman" w:hAnsi="Roboto" w:cs="Times New Roman"/>
          <w:color w:val="2D3B45"/>
          <w:sz w:val="24"/>
          <w:szCs w:val="24"/>
        </w:rPr>
        <w:t>Kingsbury, N., &amp; Scanzoni, J. (1993). Structural-Functionalism. Sourcebook of Family Theories and Methods, 195–221. New York, NY: Plenum Press.</w:t>
      </w:r>
    </w:p>
    <w:p w14:paraId="2B08C183" w14:textId="77777777" w:rsidR="0064142D" w:rsidRPr="0064142D" w:rsidRDefault="0064142D" w:rsidP="0064142D">
      <w:pPr>
        <w:shd w:val="clear" w:color="auto" w:fill="FFFFFF"/>
        <w:spacing w:after="0" w:line="240" w:lineRule="auto"/>
        <w:rPr>
          <w:rFonts w:ascii="Roboto" w:eastAsia="Times New Roman" w:hAnsi="Roboto" w:cs="Times New Roman"/>
          <w:color w:val="2D3B45"/>
          <w:sz w:val="24"/>
          <w:szCs w:val="24"/>
        </w:rPr>
      </w:pPr>
      <w:hyperlink r:id="rId4" w:history="1">
        <w:r w:rsidRPr="0064142D">
          <w:rPr>
            <w:rFonts w:ascii="Roboto" w:eastAsia="Times New Roman" w:hAnsi="Roboto" w:cs="Times New Roman"/>
            <w:color w:val="0000FF"/>
            <w:sz w:val="24"/>
            <w:szCs w:val="24"/>
            <w:u w:val="single"/>
          </w:rPr>
          <w:t> Reply</w:t>
        </w:r>
      </w:hyperlink>
    </w:p>
    <w:p w14:paraId="37395076"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2sLCwNDM3Njc0MzBQ0lEKTi0uzszPAykwrAUArCaM8iwAAAA="/>
  </w:docVars>
  <w:rsids>
    <w:rsidRoot w:val="0064142D"/>
    <w:rsid w:val="0064142D"/>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ED3F"/>
  <w15:chartTrackingRefBased/>
  <w15:docId w15:val="{0890E9D5-94B4-49A8-B9A0-1A61919B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4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414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314080">
      <w:bodyDiv w:val="1"/>
      <w:marLeft w:val="0"/>
      <w:marRight w:val="0"/>
      <w:marTop w:val="0"/>
      <w:marBottom w:val="0"/>
      <w:divBdr>
        <w:top w:val="none" w:sz="0" w:space="0" w:color="auto"/>
        <w:left w:val="none" w:sz="0" w:space="0" w:color="auto"/>
        <w:bottom w:val="none" w:sz="0" w:space="0" w:color="auto"/>
        <w:right w:val="none" w:sz="0" w:space="0" w:color="auto"/>
      </w:divBdr>
      <w:divsChild>
        <w:div w:id="804196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su.instructure.com/groups/100606/discussion_topics/960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376</Words>
  <Characters>2147</Characters>
  <Application>Microsoft Office Word</Application>
  <DocSecurity>0</DocSecurity>
  <Lines>17</Lines>
  <Paragraphs>5</Paragraphs>
  <ScaleCrop>false</ScaleCrop>
  <Company/>
  <LinksUpToDate>false</LinksUpToDate>
  <CharactersWithSpaces>2518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2020-01-24T03:08:00Z</dcterms:created>
  <dcterms:modified xsi:type="dcterms:W3CDTF">2020-01-24T03:10:00Z</dcterms:modified>
</cp:coreProperties>
</file>